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ファイル名のルール表</w:t>
      </w:r>
    </w:p>
    <w:p>
      <w:r>
        <w:t>先に日付の意味と正本の保存先をそろえます。以下は架空の記入例です。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種類・形式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日付と版の扱い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管理する担当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月次報告：202608_売上報告_v01.xlsx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対象年月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担当を記入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会議の議事録：20260916_出荷会議_議事録_v01.docx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開催日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担当を記入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見積書の提出控え：20260916_A014_見積書_v01.pdf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発行日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担当を記入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常設の手順書：受注確認_手順書_v03.docx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日付より版番号を優先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担当を記入</w:t>
            </w:r>
          </w:p>
        </w:tc>
      </w:tr>
    </w:tbl>
    <w:p>
      <w:pPr>
        <w:pStyle w:val="Heading1"/>
      </w:pPr>
      <w:r>
        <w:t>自分の職場のルール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種類・形式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日付と版の扱い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管理する担当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br/>
            </w:r>
          </w:p>
        </w:tc>
      </w:tr>
    </w:tbl>
    <w:p>
      <w:r>
        <w:t>点検：特殊文字・長いパス／旧版との区別／外部に渡してよい情報／保存先の権限。名前に「最終」「最新版」を重ねない。</w:t>
      </w:r>
    </w:p>
    <w:sectPr w:rsidR="00FC693F" w:rsidRPr="0006063C" w:rsidSect="00034616">
      <w:headerReference w:type="default" r:id="rId9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PROBEFOLIO  /  仕事で使えるひな形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Yu Gothic" w:hAnsi="Yu Gothic" w:eastAsia="Yu Gothic"/>
      <w:color w:val="143C3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